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DEBRECENI EGYETEM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FI 17198 </w:t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. 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. /20……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Jelentkezési lap komplex vizsgára és a doktori (PhD) fokozat megszerzésére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I. Szemelyi adatok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F6D6F" w:rsidRDefault="00542FB2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Né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>v</w:t>
      </w:r>
      <w:proofErr w:type="gramStart"/>
      <w:r w:rsidR="00EF6D6F"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 . . . . . . . . . . . . . . . . . Hallgatói azonosító: …………..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Szervezett k</w:t>
      </w:r>
      <w:r w:rsidR="00542FB2">
        <w:rPr>
          <w:rFonts w:ascii="Times New Roman" w:hAnsi="Times New Roman" w:cs="Times New Roman"/>
          <w:color w:val="0000FF"/>
          <w:sz w:val="24"/>
          <w:szCs w:val="24"/>
        </w:rPr>
        <w:t>é</w:t>
      </w:r>
      <w:r>
        <w:rPr>
          <w:rFonts w:ascii="Times New Roman" w:hAnsi="Times New Roman" w:cs="Times New Roman"/>
          <w:color w:val="0000FF"/>
          <w:sz w:val="24"/>
          <w:szCs w:val="24"/>
        </w:rPr>
        <w:t>pz</w:t>
      </w:r>
      <w:r w:rsidR="00542FB2">
        <w:rPr>
          <w:rFonts w:ascii="Times New Roman" w:hAnsi="Times New Roman" w:cs="Times New Roman"/>
          <w:color w:val="0000FF"/>
          <w:sz w:val="24"/>
          <w:szCs w:val="24"/>
        </w:rPr>
        <w:t>é</w:t>
      </w:r>
      <w:r>
        <w:rPr>
          <w:rFonts w:ascii="Times New Roman" w:hAnsi="Times New Roman" w:cs="Times New Roman"/>
          <w:color w:val="0000FF"/>
          <w:sz w:val="24"/>
          <w:szCs w:val="24"/>
        </w:rPr>
        <w:t>sben reszt vett: □ Igen, nappali □ Igen, levelező □ Nem (egyéni)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F6D6F" w:rsidRDefault="00542FB2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Születési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 hely, idő</w:t>
      </w:r>
      <w:proofErr w:type="gramStart"/>
      <w:r w:rsidR="00EF6D6F"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 . . . . . . . . . . . . . . . . . .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 . . . . . . . . . . . . . . . . . . . . . . . .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Szemelyi ig. </w:t>
      </w:r>
      <w:r w:rsidR="00542FB2">
        <w:rPr>
          <w:rFonts w:ascii="Times New Roman" w:hAnsi="Times New Roman" w:cs="Times New Roman"/>
          <w:color w:val="0000FF"/>
          <w:sz w:val="24"/>
          <w:szCs w:val="24"/>
        </w:rPr>
        <w:t>szám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F6D6F" w:rsidRDefault="00542FB2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Állandó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lakcím</w:t>
      </w:r>
      <w:proofErr w:type="gramStart"/>
      <w:r w:rsidR="00EF6D6F"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 . . . . . . . . . . . . . . . . . . . .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F6D6F" w:rsidRDefault="00542FB2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Levelezési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cím</w:t>
      </w:r>
      <w:proofErr w:type="gramStart"/>
      <w:r w:rsidR="00EF6D6F"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 . . . . . . . . . . . . . . . . . . . . .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Email </w:t>
      </w:r>
      <w:r w:rsidR="00542FB2">
        <w:rPr>
          <w:rFonts w:ascii="Times New Roman" w:hAnsi="Times New Roman" w:cs="Times New Roman"/>
          <w:color w:val="0000FF"/>
          <w:sz w:val="24"/>
          <w:szCs w:val="24"/>
        </w:rPr>
        <w:t>cin</w:t>
      </w:r>
      <w:r>
        <w:rPr>
          <w:rFonts w:ascii="Times New Roman" w:hAnsi="Times New Roman" w:cs="Times New Roman"/>
          <w:color w:val="0000FF"/>
          <w:sz w:val="24"/>
          <w:szCs w:val="24"/>
        </w:rPr>
        <w:t>: . . . . . . . . . . . . . . . . . . . . . . . . . . . . . . . . . . . . . . . . . . . . . . . . . . . . . . . . . . . . . . . . . . . . . . . . . . .</w:t>
      </w:r>
      <w:proofErr w:type="gramEnd"/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Munkahely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 . . . . . . . . . . . . . . . . . . . . . . . .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Az egyetemi </w:t>
      </w:r>
      <w:r w:rsidR="00542FB2">
        <w:rPr>
          <w:rFonts w:ascii="Times New Roman" w:hAnsi="Times New Roman" w:cs="Times New Roman"/>
          <w:color w:val="0000FF"/>
          <w:sz w:val="24"/>
          <w:szCs w:val="24"/>
        </w:rPr>
        <w:t>oklevél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szakja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 </w:t>
      </w:r>
      <w:r w:rsidR="00542FB2">
        <w:rPr>
          <w:rFonts w:ascii="Times New Roman" w:hAnsi="Times New Roman" w:cs="Times New Roman"/>
          <w:color w:val="0000FF"/>
          <w:sz w:val="24"/>
          <w:szCs w:val="24"/>
        </w:rPr>
        <w:t>minősítése</w:t>
      </w:r>
      <w:r>
        <w:rPr>
          <w:rFonts w:ascii="Times New Roman" w:hAnsi="Times New Roman" w:cs="Times New Roman"/>
          <w:color w:val="0000FF"/>
          <w:sz w:val="24"/>
          <w:szCs w:val="24"/>
        </w:rPr>
        <w:t>: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F6D6F" w:rsidRDefault="00542FB2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kiállító</w:t>
      </w:r>
      <w:proofErr w:type="gramEnd"/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intézmény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: . . . . . . . . . . . . . . . . . . . . . . . . . . . . </w:t>
      </w:r>
      <w:r>
        <w:rPr>
          <w:rFonts w:ascii="Times New Roman" w:hAnsi="Times New Roman" w:cs="Times New Roman"/>
          <w:color w:val="0000FF"/>
          <w:sz w:val="24"/>
          <w:szCs w:val="24"/>
        </w:rPr>
        <w:t>száma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hAnsi="Times New Roman" w:cs="Times New Roman"/>
          <w:color w:val="0000FF"/>
          <w:sz w:val="24"/>
          <w:szCs w:val="24"/>
        </w:rPr>
        <w:t>éve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>: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II. Eddigi </w:t>
      </w:r>
      <w:r w:rsidR="00542FB2">
        <w:rPr>
          <w:rFonts w:ascii="Times New Roman" w:hAnsi="Times New Roman" w:cs="Times New Roman"/>
          <w:color w:val="0000FF"/>
          <w:sz w:val="24"/>
          <w:szCs w:val="24"/>
        </w:rPr>
        <w:t>tudományos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42FB2">
        <w:rPr>
          <w:rFonts w:ascii="Times New Roman" w:hAnsi="Times New Roman" w:cs="Times New Roman"/>
          <w:color w:val="0000FF"/>
          <w:sz w:val="24"/>
          <w:szCs w:val="24"/>
        </w:rPr>
        <w:t>tevékenység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adatai: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megjelent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. . . . szakcikk - . . . . </w:t>
      </w:r>
      <w:r w:rsidR="00542FB2">
        <w:rPr>
          <w:rFonts w:ascii="Times New Roman" w:hAnsi="Times New Roman" w:cs="Times New Roman"/>
          <w:color w:val="0000FF"/>
          <w:sz w:val="24"/>
          <w:szCs w:val="24"/>
        </w:rPr>
        <w:t>recenzió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- . . . . </w:t>
      </w:r>
      <w:r w:rsidR="00542FB2">
        <w:rPr>
          <w:rFonts w:ascii="Times New Roman" w:hAnsi="Times New Roman" w:cs="Times New Roman"/>
          <w:color w:val="0000FF"/>
          <w:sz w:val="24"/>
          <w:szCs w:val="24"/>
        </w:rPr>
        <w:t>előadás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- </w:t>
      </w:r>
      <w:r w:rsidR="00542FB2">
        <w:rPr>
          <w:rFonts w:ascii="Times New Roman" w:hAnsi="Times New Roman" w:cs="Times New Roman"/>
          <w:color w:val="0000FF"/>
          <w:sz w:val="24"/>
          <w:szCs w:val="24"/>
        </w:rPr>
        <w:t>egyéb</w:t>
      </w:r>
      <w:r>
        <w:rPr>
          <w:rFonts w:ascii="Times New Roman" w:hAnsi="Times New Roman" w:cs="Times New Roman"/>
          <w:color w:val="0000FF"/>
          <w:sz w:val="24"/>
          <w:szCs w:val="24"/>
        </w:rPr>
        <w:t>: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. . . . . . . . . . . . . . . . . . . . . . . . . . . . . . . . . . . . . . . . . . . . . . . . . . . . . . . . . . . . . . . .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III. Nyelvismeret es foka (a dokumentumok kelte)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. . . . . . . . . . . . . . . . . . . . . . . . . . . . . . . . . . . . . . . . . . . . . . . . . . . . . . . . . . . . . . . . . . . . . . . . . . . . . . . . . . . . . .</w:t>
      </w:r>
    </w:p>
    <w:p w:rsidR="00EF6D6F" w:rsidRDefault="00542FB2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IV. A doktori fokozat tudomá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>nyter</w:t>
      </w:r>
      <w:r>
        <w:rPr>
          <w:rFonts w:ascii="Times New Roman" w:hAnsi="Times New Roman" w:cs="Times New Roman"/>
          <w:color w:val="0000FF"/>
          <w:sz w:val="24"/>
          <w:szCs w:val="24"/>
        </w:rPr>
        <w:t>ü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>lete</w:t>
      </w:r>
      <w:proofErr w:type="gramStart"/>
      <w:r w:rsidR="00EF6D6F"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 . . . . . . . . . . . . . . . . . . .</w:t>
      </w:r>
    </w:p>
    <w:p w:rsidR="00EF6D6F" w:rsidRDefault="00542FB2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tudományá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>ga</w:t>
      </w:r>
      <w:proofErr w:type="gramEnd"/>
      <w:r w:rsidR="00EF6D6F">
        <w:rPr>
          <w:rFonts w:ascii="Times New Roman" w:hAnsi="Times New Roman" w:cs="Times New Roman"/>
          <w:color w:val="0000FF"/>
          <w:sz w:val="24"/>
          <w:szCs w:val="24"/>
        </w:rPr>
        <w:t>: . . . . . . . . . . . . . . . . . . . . . . . . . . . . . .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Doktori iskola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 . . . . . . . . . . . . . . . . . . . . .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Doktori program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 . . . . . . . . . . . . . . . . . . .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Az </w:t>
      </w:r>
      <w:r w:rsidR="00542FB2">
        <w:rPr>
          <w:rFonts w:ascii="Times New Roman" w:hAnsi="Times New Roman" w:cs="Times New Roman"/>
          <w:color w:val="0000FF"/>
          <w:sz w:val="24"/>
          <w:szCs w:val="24"/>
        </w:rPr>
        <w:t>értekezés té</w:t>
      </w:r>
      <w:r>
        <w:rPr>
          <w:rFonts w:ascii="Times New Roman" w:hAnsi="Times New Roman" w:cs="Times New Roman"/>
          <w:color w:val="0000FF"/>
          <w:sz w:val="24"/>
          <w:szCs w:val="24"/>
        </w:rPr>
        <w:t>m</w:t>
      </w:r>
      <w:r w:rsidR="00542FB2">
        <w:rPr>
          <w:rFonts w:ascii="Times New Roman" w:hAnsi="Times New Roman" w:cs="Times New Roman"/>
          <w:color w:val="0000FF"/>
          <w:sz w:val="24"/>
          <w:szCs w:val="24"/>
        </w:rPr>
        <w:t>á</w:t>
      </w:r>
      <w:r>
        <w:rPr>
          <w:rFonts w:ascii="Times New Roman" w:hAnsi="Times New Roman" w:cs="Times New Roman"/>
          <w:color w:val="0000FF"/>
          <w:sz w:val="24"/>
          <w:szCs w:val="24"/>
        </w:rPr>
        <w:t>ja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 . . . . . . . . . . . . . . . .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. . . . . . . . . . . . . . . . . . . . . . . . . . . . . . . . . . . . . . . . . . . . . . . . . . . . . . . . . . . . . . . . . . . . . . . . . . . . . . . . . . . . . .</w:t>
      </w:r>
    </w:p>
    <w:p w:rsidR="00EF6D6F" w:rsidRDefault="00542FB2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A té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>ma vezetője</w:t>
      </w:r>
      <w:proofErr w:type="gramStart"/>
      <w:r w:rsidR="00EF6D6F"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 . . . . . . . . . . . . . . . . . . . . . . . . . . . . . . . . . . . . . (Okt. </w:t>
      </w:r>
      <w:r>
        <w:rPr>
          <w:rFonts w:ascii="Times New Roman" w:hAnsi="Times New Roman" w:cs="Times New Roman"/>
          <w:color w:val="0000FF"/>
          <w:sz w:val="24"/>
          <w:szCs w:val="24"/>
        </w:rPr>
        <w:t>azonosítója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>: …………)</w:t>
      </w:r>
    </w:p>
    <w:p w:rsidR="00EF6D6F" w:rsidRDefault="00542FB2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A kert komplex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vizsga tá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>rgyak</w:t>
      </w:r>
      <w:proofErr w:type="gramEnd"/>
      <w:r w:rsidR="00EF6D6F">
        <w:rPr>
          <w:rFonts w:ascii="Times New Roman" w:hAnsi="Times New Roman" w:cs="Times New Roman"/>
          <w:color w:val="0000FF"/>
          <w:sz w:val="24"/>
          <w:szCs w:val="24"/>
        </w:rPr>
        <w:t>: . . . . . . . . . . . . . . . . . . . . . . . . . . . . . . . . . . . . . . . . . . . . . . . . . . . . . . . .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. . . . . . . . . . . . . . . . . . . . . . . . . . . . . . . . . . . . . . . . . . . . . . . . . . . . . . . . . . . . . . . . . . . . . . . . . . . . . . . . . . . . . .</w:t>
      </w:r>
    </w:p>
    <w:p w:rsidR="00EF6D6F" w:rsidRDefault="00542FB2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Mellékletek</w:t>
      </w:r>
      <w:proofErr w:type="gramStart"/>
      <w:r w:rsidR="00EF6D6F">
        <w:rPr>
          <w:rFonts w:ascii="Times New Roman" w:hAnsi="Times New Roman" w:cs="Times New Roman"/>
          <w:color w:val="0000FF"/>
          <w:sz w:val="24"/>
          <w:szCs w:val="24"/>
        </w:rPr>
        <w:t>: .</w:t>
      </w:r>
      <w:proofErr w:type="gramEnd"/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 . darab</w:t>
      </w:r>
    </w:p>
    <w:p w:rsidR="00EF6D6F" w:rsidRDefault="00EF6D6F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Debrecen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…………………..</w:t>
      </w:r>
    </w:p>
    <w:p w:rsidR="00542FB2" w:rsidRDefault="00542FB2" w:rsidP="00EF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542FB2" w:rsidRDefault="00542FB2" w:rsidP="0054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color w:val="0000FF"/>
          <w:sz w:val="24"/>
          <w:szCs w:val="24"/>
        </w:rPr>
        <w:tab/>
        <w:t>………………………</w:t>
      </w:r>
    </w:p>
    <w:p w:rsidR="00BF4819" w:rsidRDefault="00542FB2" w:rsidP="00542FB2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>(jelentkező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aláírá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>sa</w:t>
      </w:r>
      <w:proofErr w:type="gramStart"/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  <w:t xml:space="preserve">        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témavezető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aláírása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  <w:t xml:space="preserve">   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 xml:space="preserve">(DI vezető </w:t>
      </w:r>
      <w:r>
        <w:rPr>
          <w:rFonts w:ascii="Times New Roman" w:hAnsi="Times New Roman" w:cs="Times New Roman"/>
          <w:color w:val="0000FF"/>
          <w:sz w:val="24"/>
          <w:szCs w:val="24"/>
        </w:rPr>
        <w:t>aláírása</w:t>
      </w:r>
      <w:r w:rsidR="00EF6D6F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BF4819" w:rsidRDefault="00BF4819">
      <w:pPr>
        <w:rPr>
          <w:rFonts w:ascii="Times New Roman" w:hAnsi="Times New Roman" w:cs="Times New Roman"/>
          <w:color w:val="0000FF"/>
          <w:sz w:val="24"/>
          <w:szCs w:val="24"/>
        </w:rPr>
      </w:pPr>
      <w:bookmarkStart w:id="0" w:name="_GoBack"/>
      <w:bookmarkEnd w:id="0"/>
    </w:p>
    <w:sectPr w:rsidR="00BF4819" w:rsidSect="00542FB2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6F"/>
    <w:rsid w:val="000F4EDE"/>
    <w:rsid w:val="00542FB2"/>
    <w:rsid w:val="00BF4819"/>
    <w:rsid w:val="00CB2A4C"/>
    <w:rsid w:val="00E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6DC78-765F-4B1A-A80B-B44048AB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cp:keywords/>
  <dc:description/>
  <cp:lastModifiedBy>Margó</cp:lastModifiedBy>
  <cp:revision>3</cp:revision>
  <dcterms:created xsi:type="dcterms:W3CDTF">2018-10-19T09:41:00Z</dcterms:created>
  <dcterms:modified xsi:type="dcterms:W3CDTF">2018-10-19T09:44:00Z</dcterms:modified>
</cp:coreProperties>
</file>